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AE2" w:rsidRPr="00CE5C95" w:rsidRDefault="001B5AE2" w:rsidP="00CE5C95">
      <w:pPr>
        <w:spacing w:after="0" w:line="480" w:lineRule="auto"/>
        <w:jc w:val="center"/>
        <w:rPr>
          <w:rFonts w:ascii="Times New Roman" w:hAnsi="Times New Roman" w:cs="Times New Roman"/>
          <w:b/>
          <w:sz w:val="24"/>
          <w:szCs w:val="24"/>
          <w:lang w:val="en-GB"/>
        </w:rPr>
      </w:pPr>
      <w:r w:rsidRPr="00CE5C95">
        <w:rPr>
          <w:rFonts w:ascii="Times New Roman" w:hAnsi="Times New Roman" w:cs="Times New Roman"/>
          <w:b/>
          <w:sz w:val="24"/>
          <w:szCs w:val="24"/>
          <w:lang w:val="en-GB"/>
        </w:rPr>
        <w:t>Health benefits o</w:t>
      </w:r>
      <w:bookmarkStart w:id="0" w:name="_GoBack"/>
      <w:bookmarkEnd w:id="0"/>
      <w:r w:rsidRPr="00CE5C95">
        <w:rPr>
          <w:rFonts w:ascii="Times New Roman" w:hAnsi="Times New Roman" w:cs="Times New Roman"/>
          <w:b/>
          <w:sz w:val="24"/>
          <w:szCs w:val="24"/>
          <w:lang w:val="en-GB"/>
        </w:rPr>
        <w:t>f vitamins and minerals</w:t>
      </w:r>
    </w:p>
    <w:p w:rsidR="00753C16" w:rsidRPr="00753C16" w:rsidRDefault="00753C16" w:rsidP="00CE5C95">
      <w:pPr>
        <w:spacing w:after="0" w:line="480" w:lineRule="auto"/>
        <w:ind w:firstLine="720"/>
        <w:rPr>
          <w:rFonts w:ascii="Times New Roman" w:hAnsi="Times New Roman" w:cs="Times New Roman"/>
          <w:sz w:val="24"/>
          <w:szCs w:val="24"/>
          <w:lang w:val="en-GB"/>
        </w:rPr>
      </w:pPr>
      <w:r w:rsidRPr="00753C16">
        <w:rPr>
          <w:rFonts w:ascii="Times New Roman" w:hAnsi="Times New Roman" w:cs="Times New Roman"/>
          <w:sz w:val="24"/>
          <w:szCs w:val="24"/>
          <w:lang w:val="en-GB"/>
        </w:rPr>
        <w:t>People take multivitamins to protect their health. However, I think there is no enough to prove that a daily intake of multivitamins provides the body with all the essential nutrients required. People should take multivitamins when necessary and should stop relying on them for long term supplementation.</w:t>
      </w:r>
    </w:p>
    <w:p w:rsidR="00753C16" w:rsidRPr="00753C16" w:rsidRDefault="00753C16" w:rsidP="00CE5C95">
      <w:pPr>
        <w:spacing w:after="0" w:line="480" w:lineRule="auto"/>
        <w:ind w:firstLine="720"/>
        <w:rPr>
          <w:rFonts w:ascii="Times New Roman" w:hAnsi="Times New Roman" w:cs="Times New Roman"/>
          <w:sz w:val="24"/>
          <w:szCs w:val="24"/>
          <w:lang w:val="en-GB"/>
        </w:rPr>
      </w:pPr>
      <w:r w:rsidRPr="00753C16">
        <w:rPr>
          <w:rFonts w:ascii="Times New Roman" w:hAnsi="Times New Roman" w:cs="Times New Roman"/>
          <w:sz w:val="24"/>
          <w:szCs w:val="24"/>
          <w:lang w:val="en-GB"/>
        </w:rPr>
        <w:t>The food-first approach is developed to prevent malnutrition. Health workers can use the plan for patients with inadequate oral intake nutrients. It also helps individuals with weight loss, poor appetite, and difficulties with eating</w:t>
      </w:r>
      <w:r w:rsidR="00CE5C95">
        <w:rPr>
          <w:rFonts w:ascii="Times New Roman" w:hAnsi="Times New Roman" w:cs="Times New Roman"/>
          <w:sz w:val="24"/>
          <w:szCs w:val="24"/>
          <w:lang w:val="en-GB"/>
        </w:rPr>
        <w:t xml:space="preserve"> </w:t>
      </w:r>
      <w:r w:rsidR="00CE5C95">
        <w:rPr>
          <w:rFonts w:ascii="Verdana" w:hAnsi="Verdana"/>
          <w:color w:val="333333"/>
          <w:sz w:val="18"/>
          <w:szCs w:val="18"/>
          <w:shd w:val="clear" w:color="auto" w:fill="FFFFFF"/>
        </w:rPr>
        <w:t>(Harvard Health Publishing, 2019)</w:t>
      </w:r>
      <w:r w:rsidRPr="00753C16">
        <w:rPr>
          <w:rFonts w:ascii="Times New Roman" w:hAnsi="Times New Roman" w:cs="Times New Roman"/>
          <w:sz w:val="24"/>
          <w:szCs w:val="24"/>
          <w:lang w:val="en-GB"/>
        </w:rPr>
        <w:t xml:space="preserve">. The method helps in changing </w:t>
      </w:r>
      <w:r w:rsidR="00CE5C95" w:rsidRPr="00753C16">
        <w:rPr>
          <w:rFonts w:ascii="Times New Roman" w:hAnsi="Times New Roman" w:cs="Times New Roman"/>
          <w:sz w:val="24"/>
          <w:szCs w:val="24"/>
          <w:lang w:val="en-GB"/>
        </w:rPr>
        <w:t>behaviours</w:t>
      </w:r>
      <w:r w:rsidRPr="00753C16">
        <w:rPr>
          <w:rFonts w:ascii="Times New Roman" w:hAnsi="Times New Roman" w:cs="Times New Roman"/>
          <w:sz w:val="24"/>
          <w:szCs w:val="24"/>
          <w:lang w:val="en-GB"/>
        </w:rPr>
        <w:t xml:space="preserve"> to prevent long-term malnutrition problems.</w:t>
      </w:r>
    </w:p>
    <w:p w:rsidR="00753C16" w:rsidRPr="00753C16" w:rsidRDefault="00753C16" w:rsidP="00CE5C95">
      <w:pPr>
        <w:spacing w:after="0" w:line="480" w:lineRule="auto"/>
        <w:ind w:firstLine="720"/>
        <w:rPr>
          <w:rFonts w:ascii="Times New Roman" w:hAnsi="Times New Roman" w:cs="Times New Roman"/>
          <w:sz w:val="24"/>
          <w:szCs w:val="24"/>
          <w:lang w:val="en-GB"/>
        </w:rPr>
      </w:pPr>
      <w:r w:rsidRPr="00753C16">
        <w:rPr>
          <w:rFonts w:ascii="Times New Roman" w:hAnsi="Times New Roman" w:cs="Times New Roman"/>
          <w:sz w:val="24"/>
          <w:szCs w:val="24"/>
          <w:lang w:val="en-GB"/>
        </w:rPr>
        <w:t>There are some situations where multivitamins help. They can be helpful in the provision of vitamins that are not consumed through daily food</w:t>
      </w:r>
      <w:r w:rsidR="00CE5C95">
        <w:rPr>
          <w:rFonts w:ascii="Times New Roman" w:hAnsi="Times New Roman" w:cs="Times New Roman"/>
          <w:sz w:val="24"/>
          <w:szCs w:val="24"/>
          <w:lang w:val="en-GB"/>
        </w:rPr>
        <w:t xml:space="preserve"> </w:t>
      </w:r>
      <w:r w:rsidR="00CE5C95">
        <w:rPr>
          <w:rFonts w:ascii="Verdana" w:hAnsi="Verdana"/>
          <w:color w:val="333333"/>
          <w:sz w:val="18"/>
          <w:szCs w:val="18"/>
          <w:shd w:val="clear" w:color="auto" w:fill="FFFFFF"/>
        </w:rPr>
        <w:t>(Harvard Health Publishing, 2019)</w:t>
      </w:r>
      <w:r w:rsidRPr="00753C16">
        <w:rPr>
          <w:rFonts w:ascii="Times New Roman" w:hAnsi="Times New Roman" w:cs="Times New Roman"/>
          <w:sz w:val="24"/>
          <w:szCs w:val="24"/>
          <w:lang w:val="en-GB"/>
        </w:rPr>
        <w:t>. Doctors also recommend the use of multivitamins when treating various vitamin deficiencies caused by illness or other health conditions.</w:t>
      </w:r>
    </w:p>
    <w:p w:rsidR="001B5AE2" w:rsidRDefault="00753C16" w:rsidP="00CE5C95">
      <w:pPr>
        <w:spacing w:after="0" w:line="480" w:lineRule="auto"/>
        <w:ind w:firstLine="720"/>
        <w:rPr>
          <w:rFonts w:ascii="Times New Roman" w:hAnsi="Times New Roman" w:cs="Times New Roman"/>
          <w:sz w:val="24"/>
          <w:szCs w:val="24"/>
          <w:lang w:val="en-GB"/>
        </w:rPr>
      </w:pPr>
      <w:r w:rsidRPr="00753C16">
        <w:rPr>
          <w:rFonts w:ascii="Times New Roman" w:hAnsi="Times New Roman" w:cs="Times New Roman"/>
          <w:sz w:val="24"/>
          <w:szCs w:val="24"/>
          <w:lang w:val="en-GB"/>
        </w:rPr>
        <w:t>Anybody can take the vitamin, but some groups of people like women who are in childbearing years should take additional vitamins. However, experts say that a balanced diet can be more helpful than multivitamins.</w:t>
      </w:r>
    </w:p>
    <w:p w:rsidR="001B5AE2" w:rsidRDefault="001B5AE2" w:rsidP="001B5AE2">
      <w:pPr>
        <w:spacing w:after="0" w:line="480" w:lineRule="auto"/>
        <w:rPr>
          <w:rFonts w:ascii="Times New Roman" w:hAnsi="Times New Roman" w:cs="Times New Roman"/>
          <w:sz w:val="24"/>
          <w:szCs w:val="24"/>
          <w:lang w:val="en-GB"/>
        </w:rPr>
      </w:pPr>
    </w:p>
    <w:p w:rsidR="001B5AE2" w:rsidRDefault="001B5AE2" w:rsidP="001B5AE2">
      <w:pPr>
        <w:spacing w:after="0" w:line="480" w:lineRule="auto"/>
        <w:rPr>
          <w:rFonts w:ascii="Times New Roman" w:hAnsi="Times New Roman" w:cs="Times New Roman"/>
          <w:sz w:val="24"/>
          <w:szCs w:val="24"/>
          <w:lang w:val="en-GB"/>
        </w:rPr>
      </w:pPr>
    </w:p>
    <w:p w:rsidR="001B5AE2" w:rsidRDefault="001B5AE2" w:rsidP="001B5AE2">
      <w:pPr>
        <w:spacing w:after="0" w:line="480" w:lineRule="auto"/>
        <w:rPr>
          <w:rFonts w:ascii="Times New Roman" w:hAnsi="Times New Roman" w:cs="Times New Roman"/>
          <w:sz w:val="24"/>
          <w:szCs w:val="24"/>
          <w:lang w:val="en-GB"/>
        </w:rPr>
      </w:pPr>
    </w:p>
    <w:p w:rsidR="001B5AE2" w:rsidRDefault="001B5AE2" w:rsidP="001B5AE2">
      <w:pPr>
        <w:spacing w:after="0" w:line="480" w:lineRule="auto"/>
        <w:rPr>
          <w:rFonts w:ascii="Times New Roman" w:hAnsi="Times New Roman" w:cs="Times New Roman"/>
          <w:sz w:val="24"/>
          <w:szCs w:val="24"/>
          <w:lang w:val="en-GB"/>
        </w:rPr>
      </w:pPr>
    </w:p>
    <w:p w:rsidR="001B5AE2" w:rsidRDefault="001B5AE2" w:rsidP="001B5AE2">
      <w:pPr>
        <w:spacing w:after="0" w:line="480" w:lineRule="auto"/>
        <w:rPr>
          <w:rFonts w:ascii="Times New Roman" w:hAnsi="Times New Roman" w:cs="Times New Roman"/>
          <w:sz w:val="24"/>
          <w:szCs w:val="24"/>
          <w:lang w:val="en-GB"/>
        </w:rPr>
      </w:pPr>
    </w:p>
    <w:p w:rsidR="001B5AE2" w:rsidRDefault="001B5AE2" w:rsidP="001B5AE2">
      <w:pPr>
        <w:spacing w:after="0" w:line="480" w:lineRule="auto"/>
        <w:rPr>
          <w:rFonts w:ascii="Times New Roman" w:hAnsi="Times New Roman" w:cs="Times New Roman"/>
          <w:sz w:val="24"/>
          <w:szCs w:val="24"/>
          <w:lang w:val="en-GB"/>
        </w:rPr>
      </w:pPr>
    </w:p>
    <w:p w:rsidR="00753C16" w:rsidRDefault="00753C16" w:rsidP="001B5AE2">
      <w:pPr>
        <w:spacing w:after="0" w:line="480" w:lineRule="auto"/>
        <w:jc w:val="center"/>
        <w:rPr>
          <w:rFonts w:ascii="Times New Roman" w:hAnsi="Times New Roman" w:cs="Times New Roman"/>
          <w:sz w:val="24"/>
          <w:szCs w:val="24"/>
          <w:lang w:val="en-GB"/>
        </w:rPr>
      </w:pPr>
    </w:p>
    <w:p w:rsidR="00CE5C95" w:rsidRPr="00CE5C95" w:rsidRDefault="00CE5C95" w:rsidP="00CE5C95">
      <w:pPr>
        <w:shd w:val="clear" w:color="auto" w:fill="FFFFFF"/>
        <w:spacing w:after="0" w:line="240" w:lineRule="auto"/>
        <w:jc w:val="center"/>
        <w:rPr>
          <w:rFonts w:ascii="Times New Roman" w:eastAsia="Times New Roman" w:hAnsi="Times New Roman" w:cs="Times New Roman"/>
          <w:color w:val="000000"/>
          <w:sz w:val="24"/>
          <w:szCs w:val="24"/>
        </w:rPr>
      </w:pPr>
      <w:r w:rsidRPr="00CE5C95">
        <w:rPr>
          <w:rFonts w:ascii="Times New Roman" w:eastAsia="Times New Roman" w:hAnsi="Times New Roman" w:cs="Times New Roman"/>
          <w:color w:val="000000"/>
          <w:sz w:val="24"/>
          <w:szCs w:val="24"/>
        </w:rPr>
        <w:lastRenderedPageBreak/>
        <w:t>References</w:t>
      </w:r>
    </w:p>
    <w:p w:rsidR="00CE5C95" w:rsidRPr="00CE5C95" w:rsidRDefault="00CE5C95" w:rsidP="00CE5C9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CE5C95">
        <w:rPr>
          <w:rFonts w:ascii="Times New Roman" w:eastAsia="Times New Roman" w:hAnsi="Times New Roman" w:cs="Times New Roman"/>
          <w:color w:val="000000"/>
          <w:sz w:val="24"/>
          <w:szCs w:val="24"/>
        </w:rPr>
        <w:t>Harvard Health Publishing. (2019, September 24). Do multivitamins make you healthier? Retrieved from https://www.health.harvard.edu/mens-health/do-multivitamins-make-you-healthier</w:t>
      </w:r>
    </w:p>
    <w:p w:rsidR="00CE5C95" w:rsidRPr="00CE5C95" w:rsidRDefault="00CE5C95" w:rsidP="00CE5C9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CE5C95">
        <w:rPr>
          <w:rFonts w:ascii="Times New Roman" w:eastAsia="Times New Roman" w:hAnsi="Times New Roman" w:cs="Times New Roman"/>
          <w:color w:val="000000"/>
          <w:sz w:val="24"/>
          <w:szCs w:val="24"/>
        </w:rPr>
        <w:t>Harvard Health Publishing. (2019, September 24). Getting your vitamins and minerals through diet. Retrieved from https://www.health.harvard.edu/womens-health/getting-your-vitamins-and-minerals-through-diet</w:t>
      </w:r>
    </w:p>
    <w:p w:rsidR="001B5AE2" w:rsidRPr="001B5AE2" w:rsidRDefault="001B5AE2" w:rsidP="00CE5C95">
      <w:pPr>
        <w:spacing w:after="0" w:line="480" w:lineRule="auto"/>
        <w:jc w:val="center"/>
        <w:rPr>
          <w:rFonts w:ascii="Times New Roman" w:hAnsi="Times New Roman" w:cs="Times New Roman"/>
          <w:sz w:val="24"/>
          <w:szCs w:val="24"/>
          <w:lang w:val="en-GB"/>
        </w:rPr>
      </w:pPr>
    </w:p>
    <w:sectPr w:rsidR="001B5AE2" w:rsidRPr="001B5AE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355"/>
    <w:rsid w:val="000E4EBB"/>
    <w:rsid w:val="001B5AE2"/>
    <w:rsid w:val="007151A1"/>
    <w:rsid w:val="00753C16"/>
    <w:rsid w:val="00864355"/>
    <w:rsid w:val="00A06299"/>
    <w:rsid w:val="00CB4F61"/>
    <w:rsid w:val="00CE5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2A066"/>
  <w15:chartTrackingRefBased/>
  <w15:docId w15:val="{7148844E-3AA6-4EC8-999E-481449F64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CE5C9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4259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243</Words>
  <Characters>1387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2019-10-12T20:47:00Z</dcterms:created>
  <dcterms:modified xsi:type="dcterms:W3CDTF">2019-10-12T20:47:00Z</dcterms:modified>
</cp:coreProperties>
</file>